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164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15164" w:rsidRPr="00315164" w:rsidRDefault="00315164" w:rsidP="003151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 w:rsidRPr="00315164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315164" w:rsidRPr="00315164" w:rsidRDefault="00315164" w:rsidP="003151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315164">
        <w:rPr>
          <w:rFonts w:ascii="Times New Roman" w:hAnsi="Times New Roman" w:cs="Times New Roman"/>
          <w:b/>
          <w:sz w:val="28"/>
          <w:szCs w:val="28"/>
        </w:rPr>
        <w:t xml:space="preserve">.2016                         с. Воздвиженка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38</w:t>
      </w:r>
      <w:r w:rsidRPr="00315164">
        <w:rPr>
          <w:rFonts w:ascii="Times New Roman" w:hAnsi="Times New Roman" w:cs="Times New Roman"/>
          <w:b/>
          <w:sz w:val="28"/>
          <w:szCs w:val="28"/>
        </w:rPr>
        <w:t>-п</w:t>
      </w:r>
    </w:p>
    <w:p w:rsidR="00315164" w:rsidRDefault="00315164" w:rsidP="00315164">
      <w:pPr>
        <w:ind w:right="-580"/>
        <w:rPr>
          <w:sz w:val="28"/>
          <w:szCs w:val="28"/>
        </w:rPr>
      </w:pPr>
    </w:p>
    <w:p w:rsidR="00315164" w:rsidRDefault="00315164" w:rsidP="003151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16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315164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315164" w:rsidRPr="00315164" w:rsidRDefault="00315164" w:rsidP="003151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 </w:t>
      </w:r>
      <w:r w:rsidRPr="00315164">
        <w:rPr>
          <w:rFonts w:ascii="Times New Roman" w:hAnsi="Times New Roman" w:cs="Times New Roman"/>
          <w:sz w:val="24"/>
          <w:szCs w:val="24"/>
        </w:rPr>
        <w:t>частью 5 статьи 21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 xml:space="preserve">, работ, услуг»,  администрация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Воздвиженский сельсовет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02910" w:rsidRPr="00315164" w:rsidRDefault="00A02910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 прилагаемый </w:t>
      </w:r>
      <w:hyperlink r:id="rId5" w:anchor="Par31" w:history="1">
        <w:r w:rsidRPr="003151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формирования, утверждения и ведения плана-графика закупок товаров, работ, услуг для обеспечения муниципальных нужд  муниципального образования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нский сельсовет (далее - Порядок) согласно приложению №1.</w:t>
      </w: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постановление  подлежит официальному  опубликованию (обнародованию), на официальном сайте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072EEB"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закупок zakupki.gov.ru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164" w:rsidRPr="00315164" w:rsidRDefault="00315164" w:rsidP="003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EEB" w:rsidRDefault="00072EEB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EEB" w:rsidRPr="00315164" w:rsidRDefault="00072EEB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А.Н. Тураев</w:t>
      </w: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072EEB" w:rsidRDefault="00072EEB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EEB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             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                                                                         </w:t>
      </w:r>
      <w:r w:rsid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  постановлению  от  01.11.2016 г  № 38</w:t>
      </w:r>
      <w:r w:rsidRPr="00072EEB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315164" w:rsidRDefault="00315164" w:rsidP="00315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15164" w:rsidRDefault="00315164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b/>
          <w:sz w:val="24"/>
          <w:szCs w:val="24"/>
        </w:rPr>
        <w:t>Воздвиже</w:t>
      </w: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>нский сельсовет</w:t>
      </w:r>
    </w:p>
    <w:p w:rsidR="00072EEB" w:rsidRPr="00072EEB" w:rsidRDefault="00072EEB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нский сельсовет (далее- план-графика закупок) в соответствии с Федеральным </w:t>
      </w:r>
      <w:hyperlink r:id="rId6" w:history="1">
        <w:r w:rsidRPr="00072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72EEB">
        <w:rPr>
          <w:rFonts w:ascii="Times New Roman" w:hAnsi="Times New Roman" w:cs="Times New Roman"/>
          <w:sz w:val="24"/>
          <w:szCs w:val="24"/>
        </w:rPr>
        <w:t xml:space="preserve"> № 44-ФЗ от 05.04.2013г.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 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315164" w:rsidRPr="00072EEB" w:rsidRDefault="00315164" w:rsidP="0007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2. Планы-графики  закупок утверждаются в течение 10 рабочих дней следующими заказчиками: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заказчиками, действующими от имени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со дня утверждения плана финансово-хозяйственной деятельности;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(далее- субсидии). При этом в план-график закупок включаются только закупки, которые планируются осуществлять за счет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3. Планы-графики  закупок формируются заказчиками, указанными в </w:t>
      </w:r>
      <w:hyperlink r:id="rId7" w:anchor="Par36" w:history="1">
        <w:r w:rsidRPr="00072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072EEB">
        <w:rPr>
          <w:rFonts w:ascii="Times New Roman" w:eastAsia="Times New Roman" w:hAnsi="Times New Roman" w:cs="Times New Roman"/>
          <w:sz w:val="24"/>
          <w:szCs w:val="24"/>
        </w:rPr>
        <w:t> 2 настоящего Порядка, ежегодно на  очередной финансовый год  в соответствии с планом закупок с учетом  следующих  положений: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формируют планы-графики закупок после внесения проекта бюдж</w:t>
      </w:r>
      <w:r w:rsidR="0073331A">
        <w:rPr>
          <w:rFonts w:ascii="Times New Roman" w:eastAsia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>Воздвиженский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 соответствии со статьей 111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>7. 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 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В план-график закупок также включаются сведения о закупке на весь срок исполнения контракта.</w:t>
      </w:r>
    </w:p>
    <w:p w:rsidR="00315164" w:rsidRPr="00072EEB" w:rsidRDefault="00315164" w:rsidP="0007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год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нланом-графиком закупок, становится невозможной;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3) отмена заказчиком закупки, предусмотренной планом-графиком закупок;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8) в иных случаях, установленных высшим исполнительным органом государственной власти субъекта РФ, администрацией МО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в порядке формирования, утверждения и ведения планов-графиков закупок.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эксплуатацию-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 извещения об осуществлении закупки, направления приглашения принять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№ 44-ФЗ – не позднее чем за 1 календарный день до даты заключения контракта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начальной (максимальной) цены контракта или цены контракта, заключаемого с единственным поставщиком (подрядчика, исполнителя), определяемых в соответствии со статьей 22 Федерального закона № 44-ФЗ;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14.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 учреждением.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15. Утвержденный заказчиком план-график и внесенные в него изменения подлежат размещению в единой информационной системе в течении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315164" w:rsidRPr="00072EEB" w:rsidRDefault="00315164" w:rsidP="0007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2C" w:rsidRPr="00072EEB" w:rsidRDefault="00A02910" w:rsidP="0007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92C" w:rsidRPr="00072EEB" w:rsidSect="009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164"/>
    <w:rsid w:val="00072EEB"/>
    <w:rsid w:val="001C0A03"/>
    <w:rsid w:val="00315164"/>
    <w:rsid w:val="004F6276"/>
    <w:rsid w:val="0073331A"/>
    <w:rsid w:val="009045B1"/>
    <w:rsid w:val="00A0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dcterms:created xsi:type="dcterms:W3CDTF">2016-11-15T09:19:00Z</dcterms:created>
  <dcterms:modified xsi:type="dcterms:W3CDTF">2016-11-15T09:33:00Z</dcterms:modified>
</cp:coreProperties>
</file>