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8B" w:rsidRPr="00AB53D1" w:rsidRDefault="00482A8B" w:rsidP="00AB53D1">
      <w:pPr>
        <w:spacing w:after="0" w:line="240" w:lineRule="auto"/>
        <w:jc w:val="right"/>
        <w:rPr>
          <w:rFonts w:ascii="Times New Roman" w:hAnsi="Times New Roman"/>
          <w:b/>
        </w:rPr>
      </w:pPr>
      <w:r>
        <w:t xml:space="preserve">                                </w:t>
      </w:r>
      <w:r w:rsidR="00546C4B">
        <w:t xml:space="preserve">                             </w:t>
      </w:r>
    </w:p>
    <w:p w:rsidR="00482A8B" w:rsidRDefault="00482A8B" w:rsidP="00AB53D1">
      <w:pPr>
        <w:spacing w:after="0" w:line="240" w:lineRule="auto"/>
        <w:jc w:val="center"/>
      </w:pPr>
    </w:p>
    <w:p w:rsidR="00482A8B" w:rsidRPr="00087440" w:rsidRDefault="003A7A8B" w:rsidP="00AB53D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7.4pt">
            <v:imagedata r:id="rId5" o:title=""/>
          </v:shape>
        </w:pict>
      </w: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482A8B" w:rsidRPr="00AB53D1" w:rsidRDefault="00906644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ВОЗДВИЖЕНС</w:t>
      </w:r>
      <w:r w:rsidR="00482A8B" w:rsidRPr="00AB53D1">
        <w:rPr>
          <w:rFonts w:ascii="Times New Roman" w:hAnsi="Times New Roman"/>
          <w:b/>
          <w:bCs/>
          <w:sz w:val="28"/>
          <w:szCs w:val="28"/>
        </w:rPr>
        <w:t>КИЙ СЕЛЬСОВЕТ</w:t>
      </w: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АСЕКЕЕВСКОГО РАЙОНА  ОРЕНБУРГСКОЙ ОБЛАСТИ</w:t>
      </w: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A8B" w:rsidRPr="00AB53D1" w:rsidRDefault="00482A8B" w:rsidP="00AB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3D1">
        <w:rPr>
          <w:rFonts w:ascii="Times New Roman" w:hAnsi="Times New Roman"/>
          <w:b/>
          <w:sz w:val="28"/>
          <w:szCs w:val="28"/>
        </w:rPr>
        <w:t xml:space="preserve"> </w:t>
      </w:r>
      <w:r w:rsidR="00546C4B">
        <w:rPr>
          <w:rFonts w:ascii="Times New Roman" w:hAnsi="Times New Roman"/>
          <w:b/>
          <w:sz w:val="28"/>
          <w:szCs w:val="28"/>
        </w:rPr>
        <w:t>27.12.</w:t>
      </w:r>
      <w:r w:rsidRPr="00AB53D1">
        <w:rPr>
          <w:rFonts w:ascii="Times New Roman" w:hAnsi="Times New Roman"/>
          <w:b/>
          <w:sz w:val="28"/>
          <w:szCs w:val="28"/>
        </w:rPr>
        <w:t xml:space="preserve">2018                       </w:t>
      </w:r>
      <w:r w:rsidR="00906644">
        <w:rPr>
          <w:rFonts w:ascii="Times New Roman" w:hAnsi="Times New Roman"/>
          <w:b/>
          <w:sz w:val="28"/>
          <w:szCs w:val="28"/>
        </w:rPr>
        <w:t xml:space="preserve">             </w:t>
      </w:r>
      <w:proofErr w:type="gramStart"/>
      <w:r w:rsidR="00906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906644">
        <w:rPr>
          <w:rFonts w:ascii="Times New Roman" w:hAnsi="Times New Roman"/>
          <w:b/>
          <w:sz w:val="28"/>
          <w:szCs w:val="28"/>
        </w:rPr>
        <w:t>. Воздвиженка</w:t>
      </w:r>
      <w:r w:rsidRPr="00AB53D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46C4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B53D1">
        <w:rPr>
          <w:rFonts w:ascii="Times New Roman" w:hAnsi="Times New Roman"/>
          <w:b/>
          <w:sz w:val="28"/>
          <w:szCs w:val="28"/>
        </w:rPr>
        <w:t>№</w:t>
      </w:r>
      <w:r w:rsidR="00546C4B">
        <w:rPr>
          <w:rFonts w:ascii="Times New Roman" w:hAnsi="Times New Roman"/>
          <w:b/>
          <w:sz w:val="28"/>
          <w:szCs w:val="28"/>
        </w:rPr>
        <w:t xml:space="preserve"> 117</w:t>
      </w:r>
      <w:r w:rsidRPr="00AB53D1">
        <w:rPr>
          <w:rFonts w:ascii="Times New Roman" w:hAnsi="Times New Roman"/>
          <w:b/>
          <w:sz w:val="28"/>
          <w:szCs w:val="28"/>
        </w:rPr>
        <w:t xml:space="preserve"> </w:t>
      </w:r>
    </w:p>
    <w:p w:rsidR="00482A8B" w:rsidRDefault="00482A8B" w:rsidP="00AB53D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18BF" w:rsidRPr="00AB53D1" w:rsidRDefault="00E718BF" w:rsidP="00AB53D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A8B" w:rsidRPr="00AB53D1" w:rsidRDefault="00482A8B" w:rsidP="005C21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3D1">
        <w:rPr>
          <w:rFonts w:ascii="Times New Roman" w:hAnsi="Times New Roman"/>
          <w:b/>
          <w:sz w:val="28"/>
          <w:szCs w:val="28"/>
        </w:rPr>
        <w:t>О принятии положения  «О  порядке оформления бесхозяйного имущества в муниципальную собственность муниципального образования</w:t>
      </w:r>
    </w:p>
    <w:p w:rsidR="00482A8B" w:rsidRPr="00AB53D1" w:rsidRDefault="00906644" w:rsidP="005C21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</w:t>
      </w:r>
      <w:r w:rsidR="00482A8B">
        <w:rPr>
          <w:rFonts w:ascii="Times New Roman" w:hAnsi="Times New Roman"/>
          <w:b/>
          <w:sz w:val="28"/>
          <w:szCs w:val="28"/>
        </w:rPr>
        <w:t>кий</w:t>
      </w:r>
      <w:r w:rsidR="00482A8B" w:rsidRPr="00AB53D1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482A8B">
        <w:rPr>
          <w:rFonts w:ascii="Times New Roman" w:hAnsi="Times New Roman"/>
          <w:b/>
          <w:sz w:val="28"/>
          <w:szCs w:val="28"/>
        </w:rPr>
        <w:t>Асекеев</w:t>
      </w:r>
      <w:r w:rsidR="00E718BF">
        <w:rPr>
          <w:rFonts w:ascii="Times New Roman" w:hAnsi="Times New Roman"/>
          <w:b/>
          <w:sz w:val="28"/>
          <w:szCs w:val="28"/>
        </w:rPr>
        <w:t>с</w:t>
      </w:r>
      <w:r w:rsidR="00482A8B">
        <w:rPr>
          <w:rFonts w:ascii="Times New Roman" w:hAnsi="Times New Roman"/>
          <w:b/>
          <w:sz w:val="28"/>
          <w:szCs w:val="28"/>
        </w:rPr>
        <w:t>кого</w:t>
      </w:r>
      <w:r w:rsidR="00482A8B" w:rsidRPr="00AB53D1">
        <w:rPr>
          <w:rFonts w:ascii="Times New Roman" w:hAnsi="Times New Roman"/>
          <w:b/>
          <w:sz w:val="28"/>
          <w:szCs w:val="28"/>
        </w:rPr>
        <w:t xml:space="preserve"> района Оренбургской области»</w:t>
      </w:r>
    </w:p>
    <w:p w:rsidR="00482A8B" w:rsidRDefault="00482A8B" w:rsidP="003C2E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3C2E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5C21A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C2E2E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906644" w:rsidRPr="00906644">
        <w:rPr>
          <w:rFonts w:ascii="Times New Roman" w:hAnsi="Times New Roman"/>
          <w:sz w:val="28"/>
          <w:szCs w:val="28"/>
        </w:rPr>
        <w:t xml:space="preserve"> </w:t>
      </w:r>
      <w:r w:rsidRPr="003C2E2E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06644">
        <w:rPr>
          <w:rFonts w:ascii="Times New Roman" w:hAnsi="Times New Roman"/>
          <w:sz w:val="28"/>
          <w:szCs w:val="28"/>
        </w:rPr>
        <w:t>Воздвиженс</w:t>
      </w:r>
      <w:r>
        <w:rPr>
          <w:rFonts w:ascii="Times New Roman" w:hAnsi="Times New Roman"/>
          <w:sz w:val="28"/>
          <w:szCs w:val="28"/>
        </w:rPr>
        <w:t>кий сельсовет, Совет депутатов решил:</w:t>
      </w:r>
    </w:p>
    <w:p w:rsidR="00482A8B" w:rsidRDefault="00482A8B" w:rsidP="002600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</w:t>
      </w:r>
      <w:r w:rsidRPr="003C2E2E">
        <w:rPr>
          <w:rFonts w:ascii="Times New Roman" w:hAnsi="Times New Roman"/>
          <w:sz w:val="28"/>
          <w:szCs w:val="28"/>
        </w:rPr>
        <w:t>Принять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3C2E2E">
        <w:rPr>
          <w:rFonts w:ascii="Times New Roman" w:hAnsi="Times New Roman"/>
          <w:sz w:val="28"/>
          <w:szCs w:val="28"/>
        </w:rPr>
        <w:t xml:space="preserve"> порядке оформления бесхозяйного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06644">
        <w:rPr>
          <w:rFonts w:ascii="Times New Roman" w:hAnsi="Times New Roman"/>
          <w:sz w:val="28"/>
          <w:szCs w:val="28"/>
        </w:rPr>
        <w:t>Воздвиженский</w:t>
      </w:r>
      <w:r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области» </w:t>
      </w:r>
      <w:r w:rsidRPr="003C2E2E">
        <w:rPr>
          <w:rFonts w:ascii="Times New Roman" w:hAnsi="Times New Roman"/>
          <w:sz w:val="28"/>
          <w:szCs w:val="28"/>
        </w:rPr>
        <w:t>(далее – Положение) согласно приложению.</w:t>
      </w:r>
    </w:p>
    <w:p w:rsidR="00482A8B" w:rsidRPr="00F319CF" w:rsidRDefault="00482A8B" w:rsidP="00F319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F319CF">
        <w:rPr>
          <w:rFonts w:ascii="Times New Roman" w:hAnsi="Times New Roman"/>
          <w:sz w:val="28"/>
          <w:szCs w:val="28"/>
        </w:rPr>
        <w:t>2. С  момента обнародования признать утратившим силу решение совета депутатов МО</w:t>
      </w:r>
      <w:r w:rsidRPr="00F319CF">
        <w:rPr>
          <w:rFonts w:ascii="Times New Roman" w:hAnsi="Times New Roman"/>
          <w:bCs/>
          <w:sz w:val="28"/>
          <w:szCs w:val="28"/>
        </w:rPr>
        <w:t xml:space="preserve"> </w:t>
      </w:r>
      <w:r w:rsidR="00906644">
        <w:rPr>
          <w:rFonts w:ascii="Times New Roman" w:hAnsi="Times New Roman"/>
          <w:sz w:val="28"/>
          <w:szCs w:val="28"/>
        </w:rPr>
        <w:t>Воздвиженский</w:t>
      </w:r>
      <w:r w:rsidRPr="00F319CF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F319CF">
        <w:rPr>
          <w:rFonts w:ascii="Times New Roman" w:hAnsi="Times New Roman"/>
          <w:sz w:val="28"/>
          <w:szCs w:val="28"/>
        </w:rPr>
        <w:t xml:space="preserve"> Асекеевского района Оренбургской области</w:t>
      </w:r>
      <w:r w:rsidR="00906644">
        <w:rPr>
          <w:rFonts w:ascii="Times New Roman" w:hAnsi="Times New Roman"/>
          <w:sz w:val="28"/>
          <w:szCs w:val="28"/>
        </w:rPr>
        <w:t xml:space="preserve"> № 64 от 21</w:t>
      </w:r>
      <w:r>
        <w:rPr>
          <w:rFonts w:ascii="Times New Roman" w:hAnsi="Times New Roman"/>
          <w:sz w:val="28"/>
          <w:szCs w:val="28"/>
        </w:rPr>
        <w:t xml:space="preserve">.12.2012 </w:t>
      </w:r>
      <w:r w:rsidRPr="00F319CF">
        <w:rPr>
          <w:rFonts w:ascii="Times New Roman" w:hAnsi="Times New Roman"/>
          <w:sz w:val="28"/>
          <w:szCs w:val="28"/>
        </w:rPr>
        <w:t xml:space="preserve">«О порядке оформления бесхозяйного недвижимого имущества в муниципальную собственность муниципального образования </w:t>
      </w:r>
      <w:r w:rsidR="00906644">
        <w:rPr>
          <w:rFonts w:ascii="Times New Roman" w:hAnsi="Times New Roman"/>
          <w:sz w:val="28"/>
          <w:szCs w:val="28"/>
        </w:rPr>
        <w:t>Воздвиженский</w:t>
      </w:r>
      <w:r w:rsidRPr="00F319CF">
        <w:rPr>
          <w:rFonts w:ascii="Times New Roman" w:hAnsi="Times New Roman"/>
          <w:sz w:val="28"/>
          <w:szCs w:val="28"/>
        </w:rPr>
        <w:t xml:space="preserve"> сельсовет</w:t>
      </w:r>
      <w:r w:rsidRPr="00F319CF">
        <w:rPr>
          <w:rFonts w:ascii="Times New Roman" w:hAnsi="Times New Roman"/>
          <w:bCs/>
          <w:sz w:val="28"/>
          <w:szCs w:val="28"/>
        </w:rPr>
        <w:t>»</w:t>
      </w:r>
      <w:r w:rsidRPr="00F319CF">
        <w:rPr>
          <w:rFonts w:ascii="Times New Roman" w:hAnsi="Times New Roman"/>
          <w:sz w:val="28"/>
          <w:szCs w:val="28"/>
        </w:rPr>
        <w:t xml:space="preserve">  </w:t>
      </w:r>
    </w:p>
    <w:p w:rsidR="00482A8B" w:rsidRPr="00F319CF" w:rsidRDefault="00482A8B" w:rsidP="00F319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9CF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F319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19CF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82A8B" w:rsidRDefault="00482A8B" w:rsidP="00F3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AB53D1">
        <w:rPr>
          <w:rFonts w:ascii="Times New Roman" w:hAnsi="Times New Roman"/>
          <w:sz w:val="28"/>
          <w:szCs w:val="28"/>
        </w:rPr>
        <w:t xml:space="preserve">. Решение вступает в силу после обнародования. </w:t>
      </w:r>
    </w:p>
    <w:p w:rsidR="00482A8B" w:rsidRPr="00AB53D1" w:rsidRDefault="00482A8B" w:rsidP="00F3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3C2E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2A8B" w:rsidRPr="00260060" w:rsidRDefault="00482A8B" w:rsidP="00260060">
      <w:pPr>
        <w:spacing w:after="0"/>
        <w:rPr>
          <w:rFonts w:ascii="Times New Roman" w:hAnsi="Times New Roman"/>
          <w:sz w:val="28"/>
          <w:szCs w:val="28"/>
        </w:rPr>
      </w:pPr>
      <w:r w:rsidRPr="00260060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482A8B" w:rsidRPr="00260060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260060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</w:t>
      </w:r>
      <w:r w:rsidR="00906644">
        <w:rPr>
          <w:rFonts w:ascii="Times New Roman" w:hAnsi="Times New Roman"/>
          <w:sz w:val="28"/>
          <w:szCs w:val="28"/>
        </w:rPr>
        <w:t xml:space="preserve">     И.А. Фёдоров</w:t>
      </w:r>
      <w:r w:rsidRPr="0026006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482A8B" w:rsidRPr="00260060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482A8B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482A8B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482A8B" w:rsidRPr="00AB53D1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</w:rPr>
      </w:pPr>
      <w:r w:rsidRPr="00AB53D1">
        <w:rPr>
          <w:rFonts w:ascii="Times New Roman" w:hAnsi="Times New Roman"/>
          <w:sz w:val="20"/>
          <w:szCs w:val="20"/>
        </w:rPr>
        <w:t>Разослано: в прокуратуру района,  в дело, администрации района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69669B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69669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82A8B" w:rsidRPr="0069669B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482A8B" w:rsidRPr="0069669B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906644">
        <w:rPr>
          <w:rFonts w:ascii="Times New Roman" w:hAnsi="Times New Roman" w:cs="Times New Roman"/>
          <w:b/>
          <w:sz w:val="28"/>
          <w:szCs w:val="28"/>
        </w:rPr>
        <w:t>Воздвиженс</w:t>
      </w:r>
      <w:r w:rsidRPr="0069669B">
        <w:rPr>
          <w:rFonts w:ascii="Times New Roman" w:hAnsi="Times New Roman" w:cs="Times New Roman"/>
          <w:b/>
          <w:sz w:val="28"/>
          <w:szCs w:val="28"/>
        </w:rPr>
        <w:t xml:space="preserve">кий сельсовет </w:t>
      </w:r>
    </w:p>
    <w:p w:rsidR="00482A8B" w:rsidRPr="0069669B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 xml:space="preserve">Асекеевского района </w:t>
      </w:r>
    </w:p>
    <w:p w:rsidR="00482A8B" w:rsidRPr="0069669B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482A8B" w:rsidRPr="0069669B" w:rsidRDefault="00482A8B" w:rsidP="005C21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46C4B">
        <w:rPr>
          <w:rFonts w:ascii="Times New Roman" w:hAnsi="Times New Roman" w:cs="Times New Roman"/>
          <w:b/>
          <w:sz w:val="28"/>
          <w:szCs w:val="28"/>
        </w:rPr>
        <w:t xml:space="preserve">                             от 27.12.</w:t>
      </w:r>
      <w:r w:rsidRPr="0069669B">
        <w:rPr>
          <w:rFonts w:ascii="Times New Roman" w:hAnsi="Times New Roman" w:cs="Times New Roman"/>
          <w:b/>
          <w:sz w:val="28"/>
          <w:szCs w:val="28"/>
        </w:rPr>
        <w:t>2018 №</w:t>
      </w:r>
      <w:r w:rsidR="00546C4B">
        <w:rPr>
          <w:rFonts w:ascii="Times New Roman" w:hAnsi="Times New Roman" w:cs="Times New Roman"/>
          <w:b/>
          <w:sz w:val="28"/>
          <w:szCs w:val="28"/>
        </w:rPr>
        <w:t xml:space="preserve"> 117</w:t>
      </w:r>
      <w:r w:rsidRPr="00696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A8B" w:rsidRPr="003C2E2E" w:rsidRDefault="00482A8B" w:rsidP="003C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2A8B" w:rsidRPr="003C2E2E" w:rsidRDefault="00482A8B" w:rsidP="003C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2A8B" w:rsidRPr="005C21A2" w:rsidRDefault="00482A8B" w:rsidP="003C2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1A2">
        <w:rPr>
          <w:rFonts w:ascii="Times New Roman" w:hAnsi="Times New Roman" w:cs="Times New Roman"/>
          <w:sz w:val="28"/>
          <w:szCs w:val="28"/>
        </w:rPr>
        <w:t>ПОЛОЖЕНИЕ</w:t>
      </w:r>
    </w:p>
    <w:p w:rsidR="00482A8B" w:rsidRPr="005C21A2" w:rsidRDefault="00482A8B" w:rsidP="003C2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1A2">
        <w:rPr>
          <w:rFonts w:ascii="Times New Roman" w:hAnsi="Times New Roman" w:cs="Times New Roman"/>
          <w:sz w:val="28"/>
          <w:szCs w:val="28"/>
        </w:rPr>
        <w:t>О ПОРЯДКЕ ОФОРМЛЕНИЯ БЕСХОЗЯЙНОГО ИМУЩЕСТВА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1A2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C21A2">
        <w:rPr>
          <w:rFonts w:ascii="Times New Roman" w:hAnsi="Times New Roman" w:cs="Times New Roman"/>
          <w:sz w:val="28"/>
          <w:szCs w:val="28"/>
        </w:rPr>
        <w:t xml:space="preserve"> </w:t>
      </w:r>
      <w:r w:rsidR="00906644">
        <w:rPr>
          <w:rFonts w:ascii="Times New Roman" w:hAnsi="Times New Roman" w:cs="Times New Roman"/>
          <w:sz w:val="28"/>
          <w:szCs w:val="28"/>
        </w:rPr>
        <w:t>ВОЗДВИЖЕНС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5C21A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АСЕКЕЕВСКОГО</w:t>
      </w:r>
      <w:r w:rsidRPr="005C21A2">
        <w:rPr>
          <w:rFonts w:ascii="Times New Roman" w:hAnsi="Times New Roman" w:cs="Times New Roman"/>
          <w:sz w:val="28"/>
          <w:szCs w:val="28"/>
        </w:rPr>
        <w:t xml:space="preserve"> РАЙОНА ОРЕНУРГСКОЙ ОБЛАСТИ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C2E2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оформления бесхозяйного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906644">
        <w:rPr>
          <w:rFonts w:ascii="Times New Roman" w:hAnsi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2E2E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C2E2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3C2E2E">
        <w:rPr>
          <w:rFonts w:ascii="Times New Roman" w:hAnsi="Times New Roman" w:cs="Times New Roman"/>
          <w:sz w:val="28"/>
          <w:szCs w:val="28"/>
        </w:rPr>
        <w:t xml:space="preserve">-ФЗ "О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", </w:t>
      </w:r>
      <w:r w:rsidRPr="003C2E2E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24.07.2007 N 221-ФЗ </w:t>
      </w:r>
      <w:r w:rsidRPr="003C2E2E">
        <w:rPr>
          <w:rFonts w:ascii="Times New Roman" w:hAnsi="Times New Roman" w:cs="Times New Roman"/>
          <w:sz w:val="28"/>
          <w:szCs w:val="28"/>
        </w:rPr>
        <w:t>"О государственном</w:t>
      </w:r>
      <w:proofErr w:type="gramEnd"/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E2E">
        <w:rPr>
          <w:rFonts w:ascii="Times New Roman" w:hAnsi="Times New Roman" w:cs="Times New Roman"/>
          <w:sz w:val="28"/>
          <w:szCs w:val="28"/>
        </w:rPr>
        <w:t>кадастре</w:t>
      </w:r>
      <w:proofErr w:type="gramEnd"/>
      <w:r w:rsidRPr="003C2E2E">
        <w:rPr>
          <w:rFonts w:ascii="Times New Roman" w:hAnsi="Times New Roman" w:cs="Times New Roman"/>
          <w:sz w:val="28"/>
          <w:szCs w:val="28"/>
        </w:rPr>
        <w:t xml:space="preserve"> недвижимости",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E2E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906644">
        <w:rPr>
          <w:rFonts w:ascii="Times New Roman" w:hAnsi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области.</w:t>
      </w:r>
    </w:p>
    <w:p w:rsidR="00482A8B" w:rsidRPr="003C2E2E" w:rsidRDefault="00482A8B" w:rsidP="003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оформления документов, постановки на учет и признания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906644">
        <w:rPr>
          <w:rFonts w:ascii="Times New Roman" w:hAnsi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бесхозяйное имущество (далее - бесхозяйные объекты недвижимого имущества и бесхозяйные движимые вещи соответственно), расположенное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906644">
        <w:rPr>
          <w:rFonts w:ascii="Times New Roman" w:hAnsi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1.3. Положение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 либо брошенное собственником или иным </w:t>
      </w:r>
      <w:proofErr w:type="gramStart"/>
      <w:r w:rsidRPr="003C2E2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C2E2E">
        <w:rPr>
          <w:rFonts w:ascii="Times New Roman" w:hAnsi="Times New Roman" w:cs="Times New Roman"/>
          <w:sz w:val="28"/>
          <w:szCs w:val="28"/>
        </w:rPr>
        <w:t xml:space="preserve"> оставленное им с целью отказа от права собственности на него.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C2E2E">
        <w:rPr>
          <w:rFonts w:ascii="Times New Roman" w:hAnsi="Times New Roman" w:cs="Times New Roman"/>
          <w:sz w:val="28"/>
          <w:szCs w:val="28"/>
        </w:rPr>
        <w:t xml:space="preserve">Оформление документов для признания бесхозяйными объектов недвижимого имущества и движимых вещей,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906644">
        <w:rPr>
          <w:rFonts w:ascii="Times New Roman" w:hAnsi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, постановки на учет бесхозяйных объектов недвижимого имущества и принятие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906644">
        <w:rPr>
          <w:rFonts w:ascii="Times New Roman" w:hAnsi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бесхозяйных объектов недвижимого имущества и бесхозяйных движимых вещей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906644">
        <w:rPr>
          <w:rFonts w:ascii="Times New Roman" w:hAnsi="Times New Roman"/>
          <w:sz w:val="28"/>
          <w:szCs w:val="28"/>
        </w:rPr>
        <w:lastRenderedPageBreak/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2E2E">
        <w:rPr>
          <w:rFonts w:ascii="Times New Roman" w:hAnsi="Times New Roman" w:cs="Times New Roman"/>
          <w:sz w:val="28"/>
          <w:szCs w:val="28"/>
        </w:rPr>
        <w:t xml:space="preserve"> (далее - Администрация) в соответствии с настоящим Положением.</w:t>
      </w:r>
      <w:proofErr w:type="gramEnd"/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1.5.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1.6. Бесхозяйные движимые вещи государственной регистрации не подлежат.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вовлечение неиспользуемого имущества в свободный гражданский оборот;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надлежащее содержание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906644">
        <w:rPr>
          <w:rFonts w:ascii="Times New Roman" w:hAnsi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области.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 Порядок выявления бесхозяйных объектов недвижимого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имущества и подготовки документов, необходимых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для их постановки на учет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на основании заявлений юридических и физических лиц.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2.2.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E2E">
        <w:rPr>
          <w:rFonts w:ascii="Times New Roman" w:hAnsi="Times New Roman" w:cs="Times New Roman"/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постановку объекта на кадастровый учет;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сбор необходимой документации и подачу ее в орган, осуществляющий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r w:rsidR="00BB2842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учет и государственную регистрацию прав</w:t>
      </w:r>
      <w:r w:rsidRPr="003C2E2E">
        <w:rPr>
          <w:rFonts w:ascii="Times New Roman" w:hAnsi="Times New Roman" w:cs="Times New Roman"/>
          <w:sz w:val="28"/>
          <w:szCs w:val="28"/>
        </w:rPr>
        <w:t>, в целях постановки на учет выявленного объекта недвижимого имущества как бесхозяйного;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ведение Реестра выявленного бесхозяйного недвижимого имущества;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подготовку документов для принятия бесхозяйного объекта недвижимого имущества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906644">
        <w:rPr>
          <w:rFonts w:ascii="Times New Roman" w:hAnsi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2.3. В целях </w:t>
      </w:r>
      <w:proofErr w:type="gramStart"/>
      <w:r w:rsidRPr="003C2E2E">
        <w:rPr>
          <w:rFonts w:ascii="Times New Roman" w:hAnsi="Times New Roman" w:cs="Times New Roman"/>
          <w:sz w:val="28"/>
          <w:szCs w:val="28"/>
        </w:rPr>
        <w:t>проведения проверки возможного наличия собственника выявленного объекта недвижимого</w:t>
      </w:r>
      <w:proofErr w:type="gramEnd"/>
      <w:r w:rsidRPr="003C2E2E">
        <w:rPr>
          <w:rFonts w:ascii="Times New Roman" w:hAnsi="Times New Roman" w:cs="Times New Roman"/>
          <w:sz w:val="28"/>
          <w:szCs w:val="28"/>
        </w:rPr>
        <w:t xml:space="preserve"> имущества, имеющего признаки бесхозяйного, Администрация на первом этапе запрашивает: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сведения о наличии объекта недвижимого имущества в реестре </w:t>
      </w:r>
      <w:r w:rsidRPr="003C2E2E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сведения о зарегистрированных правах на объект недвижимого имущества и в органе, осуществляющем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 прав на недвижимость</w:t>
      </w:r>
      <w:r w:rsidRPr="003C2E2E">
        <w:rPr>
          <w:rFonts w:ascii="Times New Roman" w:hAnsi="Times New Roman" w:cs="Times New Roman"/>
          <w:sz w:val="28"/>
          <w:szCs w:val="28"/>
        </w:rPr>
        <w:t>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о наличии объекта недвижимого имущества в реестрах федерального имущества;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о наличии объектов в собственности субъекта РФ;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размещает информацию об установлении владельца бесхозяйного объекта недвижимого имущества в официальном печатном средстве массовой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ации, на официальном сайте Администрации </w:t>
      </w:r>
      <w:r w:rsidRPr="003C2E2E">
        <w:rPr>
          <w:rFonts w:ascii="Times New Roman" w:hAnsi="Times New Roman" w:cs="Times New Roman"/>
          <w:sz w:val="28"/>
          <w:szCs w:val="28"/>
        </w:rPr>
        <w:t>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случае необходимости Администрация готовит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2.4.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2.5. Если в результате проверки собственник объекта недвижимого имущества не будет установлен, Администрация: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на изготовление на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E2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C2E2E">
        <w:rPr>
          <w:rFonts w:ascii="Times New Roman" w:hAnsi="Times New Roman" w:cs="Times New Roman"/>
          <w:sz w:val="28"/>
          <w:szCs w:val="28"/>
        </w:rPr>
        <w:t>-, электроснабжения, канализации, теплоснабжение и иные объекты инженерной инфраструктуры первичной технической документации, необходимой для изготовления технических и кадастровых паспортов на данные объекты.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3C2E2E">
        <w:rPr>
          <w:rFonts w:ascii="Times New Roman" w:hAnsi="Times New Roman" w:cs="Times New Roman"/>
          <w:sz w:val="28"/>
          <w:szCs w:val="28"/>
        </w:rPr>
        <w:t>2.5.2.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E2E">
        <w:rPr>
          <w:rFonts w:ascii="Times New Roman" w:hAnsi="Times New Roman" w:cs="Times New Roman"/>
          <w:sz w:val="28"/>
          <w:szCs w:val="28"/>
        </w:rPr>
        <w:t xml:space="preserve">- выданные органами исполнительной власти Российской Федерации, субъектов Российской Федерации, органами местного самоуправления </w:t>
      </w:r>
      <w:r w:rsidRPr="003C2E2E">
        <w:rPr>
          <w:rFonts w:ascii="Times New Roman" w:hAnsi="Times New Roman" w:cs="Times New Roman"/>
          <w:sz w:val="28"/>
          <w:szCs w:val="28"/>
        </w:rPr>
        <w:lastRenderedPageBreak/>
        <w:t>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E2E">
        <w:rPr>
          <w:rFonts w:ascii="Times New Roman" w:hAnsi="Times New Roman" w:cs="Times New Roman"/>
          <w:sz w:val="28"/>
          <w:szCs w:val="28"/>
        </w:rPr>
        <w:t>-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прав на недвижимое имущество и сделок с ним об объекте недвижимого имущества (здание, помещение, строение, сооружение, земельный участок);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заявление от собственника об отказе от права собственности на объект недвижимого имущества.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копии учредительных документов юридического лица.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о регистрации физического лица в качестве предпринимателя без образования юридического лица;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гражданина;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E2E">
        <w:rPr>
          <w:rFonts w:ascii="Times New Roman" w:hAnsi="Times New Roman" w:cs="Times New Roman"/>
          <w:sz w:val="28"/>
          <w:szCs w:val="28"/>
        </w:rPr>
        <w:t>- 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участок, на котором расположен объект недвижимости (при наличии);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иные документы, подтверждающие, что объект недвижимого имущества является бесхозяйным.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3. Порядок постановки на учет </w:t>
      </w:r>
      <w:proofErr w:type="gramStart"/>
      <w:r w:rsidRPr="003C2E2E">
        <w:rPr>
          <w:rFonts w:ascii="Times New Roman" w:hAnsi="Times New Roman" w:cs="Times New Roman"/>
          <w:sz w:val="28"/>
          <w:szCs w:val="28"/>
        </w:rPr>
        <w:t>бесхозяйного</w:t>
      </w:r>
      <w:proofErr w:type="gramEnd"/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3.1. Каждое бесхозяйное недвижимое имущество, выявленное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>Воздвиженс</w:t>
      </w:r>
      <w:r>
        <w:rPr>
          <w:rFonts w:ascii="Times New Roman" w:hAnsi="Times New Roman" w:cs="Times New Roman"/>
          <w:sz w:val="28"/>
          <w:szCs w:val="28"/>
        </w:rPr>
        <w:t>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, принимается на учет в органе, осуществляющем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учет и государственную регистрацию прав.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3.2. Для принятия на учет объектов недвижимого имущества Администрация обращается с заявлением в орган, осуществляющий </w:t>
      </w:r>
      <w:r w:rsidRPr="003C2E2E">
        <w:rPr>
          <w:rFonts w:ascii="Times New Roman" w:hAnsi="Times New Roman" w:cs="Times New Roman"/>
          <w:sz w:val="28"/>
          <w:szCs w:val="28"/>
        </w:rPr>
        <w:lastRenderedPageBreak/>
        <w:t>государственную регистрацию прав.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3.3. К заявлению должны быть приложены документы, указанные в </w:t>
      </w:r>
      <w:proofErr w:type="spellStart"/>
      <w:r w:rsidRPr="003C2E2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C2E2E">
        <w:rPr>
          <w:rFonts w:ascii="Times New Roman" w:hAnsi="Times New Roman" w:cs="Times New Roman"/>
          <w:sz w:val="28"/>
          <w:szCs w:val="28"/>
        </w:rPr>
        <w:t>. 2.5.2 настоящего Положения, а также доверенность на право представления документов, оформленная в соответствии с действующим законодательством.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3.4. 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Администрации, второй помещен в дело правоустанавливающих документов.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4. Учет бесхозяйных объектов недвижимого имущества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Реестре выявленного бесхозяйного недвижимого имущества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и обеспечение его сохранности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4.1. Бесхозяйный объект недвижимого имущества учитывается в Реестре выявленного бесхозяйного недвижимого имущества (далее - Реестр) </w:t>
      </w:r>
      <w:proofErr w:type="gramStart"/>
      <w:r w:rsidRPr="003C2E2E">
        <w:rPr>
          <w:rFonts w:ascii="Times New Roman" w:hAnsi="Times New Roman" w:cs="Times New Roman"/>
          <w:sz w:val="28"/>
          <w:szCs w:val="28"/>
        </w:rPr>
        <w:t>с даты постановки</w:t>
      </w:r>
      <w:proofErr w:type="gramEnd"/>
      <w:r w:rsidRPr="003C2E2E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482A8B" w:rsidRPr="004E2D24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4.2. Основанием для включения такого объекта в Реестр является соответствующее 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C2E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C2E2E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постановлением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передаются на ответственное</w:t>
      </w:r>
      <w:proofErr w:type="gramEnd"/>
      <w:r w:rsidRPr="003C2E2E">
        <w:rPr>
          <w:rFonts w:ascii="Times New Roman" w:hAnsi="Times New Roman" w:cs="Times New Roman"/>
          <w:sz w:val="28"/>
          <w:szCs w:val="28"/>
        </w:rPr>
        <w:t xml:space="preserve"> хранение и </w:t>
      </w:r>
      <w:proofErr w:type="spellStart"/>
      <w:r w:rsidRPr="003C2E2E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3C2E2E">
        <w:rPr>
          <w:rFonts w:ascii="Times New Roman" w:hAnsi="Times New Roman" w:cs="Times New Roman"/>
          <w:sz w:val="28"/>
          <w:szCs w:val="28"/>
        </w:rPr>
        <w:t xml:space="preserve"> учет муниципальным организациям, осуществляющим виды деятельности, соответствующие целям использования бесхозяйного имущества.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4.4. Администрация вправе осуществлять ремонт и содержание бесхозяйного имущества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 Асекеевского района Оренбургской области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5. Доказывание права собственности на </w:t>
      </w:r>
      <w:proofErr w:type="gramStart"/>
      <w:r w:rsidRPr="003C2E2E">
        <w:rPr>
          <w:rFonts w:ascii="Times New Roman" w:hAnsi="Times New Roman" w:cs="Times New Roman"/>
          <w:sz w:val="28"/>
          <w:szCs w:val="28"/>
        </w:rPr>
        <w:t>бесхозяйный</w:t>
      </w:r>
      <w:proofErr w:type="gramEnd"/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объект недвижимого имущества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5.1.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5.2. В случае если собственник докажет право собственности на объект недвижимого имущества, Администрация: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lastRenderedPageBreak/>
        <w:t xml:space="preserve">- направляет собственнику заказное письмо </w:t>
      </w:r>
      <w:proofErr w:type="gramStart"/>
      <w:r w:rsidRPr="003C2E2E">
        <w:rPr>
          <w:rFonts w:ascii="Times New Roman" w:hAnsi="Times New Roman" w:cs="Times New Roman"/>
          <w:sz w:val="28"/>
          <w:szCs w:val="28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3C2E2E">
        <w:rPr>
          <w:rFonts w:ascii="Times New Roman" w:hAnsi="Times New Roman" w:cs="Times New Roman"/>
          <w:sz w:val="28"/>
          <w:szCs w:val="28"/>
        </w:rPr>
        <w:t xml:space="preserve"> с действующими нормами;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готовит соответствующее постановление об исключении этого объекта из Реестра.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5.3.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5.4. В случае если бесхозяйный объект недвижимого имущества по решению суда будет признан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6. Переход бесхозяйного недвижимого имущества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6.1.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6.3. После вступления в силу решения суда о признании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бесхозяйный объект недвижимого имущества Администрация: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подает документы в орган, осуществляющий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учет и государственную </w:t>
      </w:r>
      <w:r w:rsidRPr="003C2E2E">
        <w:rPr>
          <w:rFonts w:ascii="Times New Roman" w:hAnsi="Times New Roman" w:cs="Times New Roman"/>
          <w:sz w:val="28"/>
          <w:szCs w:val="28"/>
        </w:rPr>
        <w:t xml:space="preserve">регистрацию прав на недвижимое имущество, для регистрации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объект недвижимого имущества;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о принятии объекта недвижимого имущества в муниципальную собственность и в состав муниципальной казны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вносит объект недвижимого имущества в реестр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разрабатывает проект постановления о дальнейшем использовании данного имущества в соответствии с действующим законодательством.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lastRenderedPageBreak/>
        <w:t>7. Переход бесхозяйной движимой вещи</w:t>
      </w:r>
    </w:p>
    <w:p w:rsidR="00482A8B" w:rsidRPr="003C2E2E" w:rsidRDefault="00482A8B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482A8B" w:rsidRPr="003C2E2E" w:rsidRDefault="00482A8B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3C2E2E">
        <w:rPr>
          <w:rFonts w:ascii="Times New Roman" w:hAnsi="Times New Roman" w:cs="Times New Roman"/>
          <w:sz w:val="28"/>
          <w:szCs w:val="28"/>
        </w:rPr>
        <w:t xml:space="preserve">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, Администрация в целях установления владельца такой вещи:</w:t>
      </w:r>
      <w:proofErr w:type="gramEnd"/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направляет запрос в УВД;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расклеивает объявления (если брошенной вещью являются металлические гаражи, киоски, палатки, рекламные конструкции и другие нестационарные объекты);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размещает информацию об установлении владельца в официальном печатном средстве массовой информации, на официальном сайте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E2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3C2E2E">
        <w:rPr>
          <w:rFonts w:ascii="Times New Roman" w:hAnsi="Times New Roman" w:cs="Times New Roman"/>
          <w:sz w:val="28"/>
          <w:szCs w:val="28"/>
        </w:rPr>
        <w:t>Если в течение 1 (одного) месяца с даты размещения информации об установлении владельца брошенной вещи владелец не будет установлен, Администрация вступает во владение такой вещью на основании постановления после обращения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  <w:proofErr w:type="gramEnd"/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7.3. Решение суда не требуется только тогда, когда стоимость брошенной вещи ниже суммы, соответствующей пятикратному минимальному </w:t>
      </w:r>
      <w:proofErr w:type="gramStart"/>
      <w:r w:rsidRPr="003C2E2E">
        <w:rPr>
          <w:rFonts w:ascii="Times New Roman" w:hAnsi="Times New Roman" w:cs="Times New Roman"/>
          <w:sz w:val="28"/>
          <w:szCs w:val="28"/>
        </w:rPr>
        <w:t>размеру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E2E">
        <w:rPr>
          <w:rFonts w:ascii="Times New Roman" w:hAnsi="Times New Roman" w:cs="Times New Roman"/>
          <w:sz w:val="28"/>
          <w:szCs w:val="28"/>
        </w:rPr>
        <w:t xml:space="preserve"> труда</w:t>
      </w:r>
      <w:proofErr w:type="gramEnd"/>
      <w:r w:rsidRPr="003C2E2E">
        <w:rPr>
          <w:rFonts w:ascii="Times New Roman" w:hAnsi="Times New Roman" w:cs="Times New Roman"/>
          <w:sz w:val="28"/>
          <w:szCs w:val="28"/>
        </w:rPr>
        <w:t>.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7.4. После вступления в силу решения суда о признании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бесхозяйную движимую вещь Администрация: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о принятии движимой вещи в муниципальную собственность и в состав муниципальной казны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E6260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2E2E">
        <w:rPr>
          <w:rFonts w:ascii="Times New Roman" w:hAnsi="Times New Roman" w:cs="Times New Roman"/>
          <w:sz w:val="28"/>
          <w:szCs w:val="28"/>
        </w:rPr>
        <w:t>;</w:t>
      </w:r>
    </w:p>
    <w:p w:rsidR="00482A8B" w:rsidRPr="003C2E2E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разрабатывает проект постановления о дальнейшем использовании данного имущества в соответствии с действующим законодательством.</w:t>
      </w:r>
    </w:p>
    <w:p w:rsidR="00482A8B" w:rsidRPr="003C2E2E" w:rsidRDefault="00482A8B" w:rsidP="003C2E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3C2E2E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482A8B" w:rsidRPr="003C2E2E" w:rsidRDefault="00482A8B" w:rsidP="003C2E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3C2E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3C2E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2A8B" w:rsidRPr="003C2E2E" w:rsidRDefault="00482A8B" w:rsidP="003C2E2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82A8B" w:rsidRPr="003C2E2E" w:rsidSect="00075C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CA3"/>
    <w:multiLevelType w:val="hybridMultilevel"/>
    <w:tmpl w:val="FA3C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83397"/>
    <w:multiLevelType w:val="hybridMultilevel"/>
    <w:tmpl w:val="1D6C3474"/>
    <w:lvl w:ilvl="0" w:tplc="F6D265B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C0E"/>
    <w:rsid w:val="0006403B"/>
    <w:rsid w:val="00075C0E"/>
    <w:rsid w:val="00087440"/>
    <w:rsid w:val="000E6260"/>
    <w:rsid w:val="001567C4"/>
    <w:rsid w:val="001F0B2E"/>
    <w:rsid w:val="001F386F"/>
    <w:rsid w:val="001F5CCB"/>
    <w:rsid w:val="00260060"/>
    <w:rsid w:val="0029091A"/>
    <w:rsid w:val="002A26BB"/>
    <w:rsid w:val="002D46B6"/>
    <w:rsid w:val="002E1B40"/>
    <w:rsid w:val="002F711B"/>
    <w:rsid w:val="00345819"/>
    <w:rsid w:val="00393059"/>
    <w:rsid w:val="003A7A8B"/>
    <w:rsid w:val="003C2E2E"/>
    <w:rsid w:val="00433659"/>
    <w:rsid w:val="00482A8B"/>
    <w:rsid w:val="0049650A"/>
    <w:rsid w:val="004E2D24"/>
    <w:rsid w:val="00546C4B"/>
    <w:rsid w:val="005A6F27"/>
    <w:rsid w:val="005C21A2"/>
    <w:rsid w:val="005C396B"/>
    <w:rsid w:val="005C6355"/>
    <w:rsid w:val="0066057E"/>
    <w:rsid w:val="00695814"/>
    <w:rsid w:val="0069669B"/>
    <w:rsid w:val="00840616"/>
    <w:rsid w:val="008739A6"/>
    <w:rsid w:val="00906644"/>
    <w:rsid w:val="00910A1B"/>
    <w:rsid w:val="009149DE"/>
    <w:rsid w:val="00941FC1"/>
    <w:rsid w:val="00A02D74"/>
    <w:rsid w:val="00AB53D1"/>
    <w:rsid w:val="00AF6264"/>
    <w:rsid w:val="00BB2842"/>
    <w:rsid w:val="00BE4B72"/>
    <w:rsid w:val="00C0544F"/>
    <w:rsid w:val="00C7555E"/>
    <w:rsid w:val="00CA24EB"/>
    <w:rsid w:val="00D33E00"/>
    <w:rsid w:val="00D34D49"/>
    <w:rsid w:val="00D376DB"/>
    <w:rsid w:val="00D70245"/>
    <w:rsid w:val="00D71B63"/>
    <w:rsid w:val="00DB3DF3"/>
    <w:rsid w:val="00DF7EB1"/>
    <w:rsid w:val="00E718BF"/>
    <w:rsid w:val="00EC17A3"/>
    <w:rsid w:val="00F3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5C0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93059"/>
    <w:pPr>
      <w:ind w:left="720"/>
      <w:contextualSpacing/>
    </w:pPr>
  </w:style>
  <w:style w:type="paragraph" w:customStyle="1" w:styleId="ConsPlusNormal">
    <w:name w:val="ConsPlusNormal"/>
    <w:uiPriority w:val="99"/>
    <w:rsid w:val="001567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567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alloon Text"/>
    <w:basedOn w:val="a"/>
    <w:link w:val="a6"/>
    <w:uiPriority w:val="99"/>
    <w:semiHidden/>
    <w:rsid w:val="005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21A2"/>
    <w:rPr>
      <w:rFonts w:ascii="Tahoma" w:hAnsi="Tahoma" w:cs="Tahoma"/>
      <w:sz w:val="16"/>
      <w:szCs w:val="16"/>
    </w:rPr>
  </w:style>
  <w:style w:type="paragraph" w:styleId="a7">
    <w:name w:val="Block Text"/>
    <w:basedOn w:val="a"/>
    <w:uiPriority w:val="99"/>
    <w:rsid w:val="005C21A2"/>
    <w:pPr>
      <w:widowControl w:val="0"/>
      <w:autoSpaceDE w:val="0"/>
      <w:autoSpaceDN w:val="0"/>
      <w:adjustRightIn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urotdel2</dc:creator>
  <cp:keywords/>
  <dc:description/>
  <cp:lastModifiedBy>ноут</cp:lastModifiedBy>
  <cp:revision>13</cp:revision>
  <cp:lastPrinted>2016-11-08T05:01:00Z</cp:lastPrinted>
  <dcterms:created xsi:type="dcterms:W3CDTF">2016-09-20T05:15:00Z</dcterms:created>
  <dcterms:modified xsi:type="dcterms:W3CDTF">2018-12-26T10:35:00Z</dcterms:modified>
</cp:coreProperties>
</file>