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ВОЗДВИЖЕНСКИЙ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АСЕКЕЕВСКОГО  РАЙОНА  ОРЕНБУРГСКОЙ  ОБЛАСТИ</w:t>
            </w:r>
          </w:p>
          <w:p>
            <w:pPr>
              <w:pStyle w:val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3"/>
              <w:tblW w:w="10260" w:type="dxa"/>
              <w:tblInd w:w="0" w:type="dxa"/>
              <w:tblBorders>
                <w:top w:val="thinThickMediumGap" w:color="auto" w:sz="2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60"/>
            </w:tblGrid>
            <w:tr>
              <w:tblPrEx>
                <w:tblBorders>
                  <w:top w:val="thinThickMediumGap" w:color="auto" w:sz="2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0260" w:type="dxa"/>
                  <w:tcBorders>
                    <w:top w:val="thinThickMediumGap" w:color="auto" w:sz="24" w:space="0"/>
                    <w:left w:val="nil"/>
                    <w:bottom w:val="nil"/>
                    <w:right w:val="nil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>
                  <w:pPr>
                    <w:pStyle w:val="1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Воздвиженка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>
      <w:pPr>
        <w:tabs>
          <w:tab w:val="left" w:pos="131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eastAsia="Times New Roman" w:cs="Times New Roman"/>
          <w:sz w:val="28"/>
          <w:szCs w:val="28"/>
        </w:rPr>
        <w:t>.12.2024 № 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eastAsia="Times New Roman" w:cs="Times New Roman"/>
          <w:sz w:val="28"/>
          <w:szCs w:val="28"/>
        </w:rPr>
        <w:t>-п</w:t>
      </w:r>
    </w:p>
    <w:p>
      <w:pPr>
        <w:pStyle w:val="1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утверждении муниципальной Программы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hint="default" w:ascii="Times New Roman" w:hAnsi="Times New Roman" w:cs="Times New Roman"/>
          <w:b w:val="0"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Воздвиженский сельсовет Асекеевского района Оренбургской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приведения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 в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с требованиями законодательства,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Воздвиженский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постановляет: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Программ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hint="default" w:ascii="Times New Roman" w:hAnsi="Times New Roman" w:cs="Times New Roman"/>
          <w:b w:val="0"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Воздвиженский сельсовет Асекеевского района Оренбургской области</w:t>
      </w:r>
      <w:r>
        <w:rPr>
          <w:rFonts w:hint="default" w:ascii="Times New Roman" w:hAnsi="Times New Roman" w:cs="Times New Roman"/>
          <w:b w:val="0"/>
          <w:bCs/>
          <w:spacing w:val="2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>
      <w:pPr>
        <w:spacing w:after="0" w:line="240" w:lineRule="auto"/>
        <w:ind w:firstLine="709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 3 после слов «видео-конференц-связи» дополнить словами «или мобильного приложения «Инспектор»;</w:t>
      </w:r>
    </w:p>
    <w:p>
      <w:pPr>
        <w:spacing w:after="0" w:line="240" w:lineRule="auto"/>
        <w:ind w:firstLine="709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t>части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 3 дополнить подпункт  5.1  следующего содержания: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554"/>
        <w:gridCol w:w="3991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54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3991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 учетом периодичности проведения обязательных профилактических мероприятий, установленной частью 2 статьи 25 Закона № 248-ФЗ «О государственном контроле (надзоре) муниципальном контроле в Российской Федерации закона</w:t>
            </w:r>
          </w:p>
        </w:tc>
        <w:tc>
          <w:tcPr>
            <w:tcW w:w="2353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1.3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пункт 5 части 3 дополнить подпункт  5.2  следующего содержания: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554"/>
        <w:gridCol w:w="3991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554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Профилактический визит по инициативе контролируемого лица</w:t>
            </w:r>
          </w:p>
        </w:tc>
        <w:tc>
          <w:tcPr>
            <w:tcW w:w="3991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заявлению контролируемого лица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2353" w:type="dxa"/>
          </w:tcPr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1.4 пункт 2 части 4 дополнить словами</w:t>
      </w:r>
      <w: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подготовка предложений по результатам обобщения правоприменительной практики». </w:t>
      </w:r>
    </w:p>
    <w:p>
      <w:pPr>
        <w:pStyle w:val="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2.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сельсовет Асекеевского района Оренбургской области.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опубликованию(обнародованию).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Б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.Г. Юртаев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Разослано:  в дело-2, в прокуратуру  района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020B2"/>
    <w:multiLevelType w:val="singleLevel"/>
    <w:tmpl w:val="EDF020B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1B"/>
    <w:rsid w:val="00074016"/>
    <w:rsid w:val="000937DE"/>
    <w:rsid w:val="000B363B"/>
    <w:rsid w:val="000D78EC"/>
    <w:rsid w:val="0012792F"/>
    <w:rsid w:val="00154897"/>
    <w:rsid w:val="00157C3D"/>
    <w:rsid w:val="00163DF9"/>
    <w:rsid w:val="001922E8"/>
    <w:rsid w:val="001B083C"/>
    <w:rsid w:val="00223AD1"/>
    <w:rsid w:val="00274A43"/>
    <w:rsid w:val="002A5FE0"/>
    <w:rsid w:val="002C0249"/>
    <w:rsid w:val="002D05F9"/>
    <w:rsid w:val="002F310B"/>
    <w:rsid w:val="00315DA6"/>
    <w:rsid w:val="003170B9"/>
    <w:rsid w:val="003246FD"/>
    <w:rsid w:val="0039403B"/>
    <w:rsid w:val="003A2200"/>
    <w:rsid w:val="003A28D0"/>
    <w:rsid w:val="003D372D"/>
    <w:rsid w:val="00477180"/>
    <w:rsid w:val="004A10FD"/>
    <w:rsid w:val="004B22E8"/>
    <w:rsid w:val="004E6D40"/>
    <w:rsid w:val="004F2EF9"/>
    <w:rsid w:val="005077CB"/>
    <w:rsid w:val="00507FC5"/>
    <w:rsid w:val="00546C9D"/>
    <w:rsid w:val="00552F56"/>
    <w:rsid w:val="00556D18"/>
    <w:rsid w:val="0057657C"/>
    <w:rsid w:val="005765EB"/>
    <w:rsid w:val="005D3FFE"/>
    <w:rsid w:val="005F1241"/>
    <w:rsid w:val="0064387C"/>
    <w:rsid w:val="00656681"/>
    <w:rsid w:val="006738CD"/>
    <w:rsid w:val="00684A6C"/>
    <w:rsid w:val="00693EEC"/>
    <w:rsid w:val="00756E3D"/>
    <w:rsid w:val="0079371B"/>
    <w:rsid w:val="007A71E7"/>
    <w:rsid w:val="007F7846"/>
    <w:rsid w:val="00804643"/>
    <w:rsid w:val="008466BB"/>
    <w:rsid w:val="008E7CBA"/>
    <w:rsid w:val="008F7359"/>
    <w:rsid w:val="009143F3"/>
    <w:rsid w:val="00925CE2"/>
    <w:rsid w:val="00956C2C"/>
    <w:rsid w:val="00972D77"/>
    <w:rsid w:val="0098027C"/>
    <w:rsid w:val="009C0C09"/>
    <w:rsid w:val="00A24D99"/>
    <w:rsid w:val="00A433CF"/>
    <w:rsid w:val="00A456DF"/>
    <w:rsid w:val="00AB3EC8"/>
    <w:rsid w:val="00AC0C5B"/>
    <w:rsid w:val="00AC3C18"/>
    <w:rsid w:val="00AC4041"/>
    <w:rsid w:val="00AF36A9"/>
    <w:rsid w:val="00B00968"/>
    <w:rsid w:val="00B46A45"/>
    <w:rsid w:val="00BB1A08"/>
    <w:rsid w:val="00BB71B5"/>
    <w:rsid w:val="00C34968"/>
    <w:rsid w:val="00C40AEA"/>
    <w:rsid w:val="00CA278A"/>
    <w:rsid w:val="00CA6011"/>
    <w:rsid w:val="00CB1E34"/>
    <w:rsid w:val="00CC4EE8"/>
    <w:rsid w:val="00D333C4"/>
    <w:rsid w:val="00D370FF"/>
    <w:rsid w:val="00D5679D"/>
    <w:rsid w:val="00DC21DB"/>
    <w:rsid w:val="00DF1D93"/>
    <w:rsid w:val="00E75291"/>
    <w:rsid w:val="00E92949"/>
    <w:rsid w:val="00EA3756"/>
    <w:rsid w:val="00EF5AAF"/>
    <w:rsid w:val="00F52678"/>
    <w:rsid w:val="00F64312"/>
    <w:rsid w:val="00F71F84"/>
    <w:rsid w:val="00F93353"/>
    <w:rsid w:val="00FB45FB"/>
    <w:rsid w:val="14880942"/>
    <w:rsid w:val="734C11CE"/>
    <w:rsid w:val="7A4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1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6">
    <w:name w:val="Normal (Web)"/>
    <w:basedOn w:val="1"/>
    <w:unhideWhenUsed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section_title"/>
    <w:basedOn w:val="2"/>
    <w:uiPriority w:val="99"/>
  </w:style>
  <w:style w:type="paragraph" w:customStyle="1" w:styleId="9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Добавленный текст"/>
    <w:uiPriority w:val="99"/>
    <w:rPr>
      <w:color w:val="000000"/>
      <w:shd w:val="clear" w:color="auto" w:fill="C1D7FF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Гипертекстовая ссылка"/>
    <w:basedOn w:val="2"/>
    <w:uiPriority w:val="99"/>
    <w:rPr>
      <w:color w:val="106BBE"/>
    </w:rPr>
  </w:style>
  <w:style w:type="character" w:customStyle="1" w:styleId="14">
    <w:name w:val="Название Знак"/>
    <w:basedOn w:val="2"/>
    <w:link w:val="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Знак1 Знак"/>
    <w:basedOn w:val="1"/>
    <w:uiPriority w:val="0"/>
    <w:pPr>
      <w:spacing w:after="160" w:line="240" w:lineRule="exact"/>
    </w:pPr>
    <w:rPr>
      <w:rFonts w:ascii="Verdana" w:hAnsi="Verdana" w:eastAsia="MS Mincho" w:cs="Verdana"/>
      <w:sz w:val="20"/>
      <w:szCs w:val="20"/>
      <w:lang w:val="en-US" w:eastAsia="en-US"/>
    </w:rPr>
  </w:style>
  <w:style w:type="paragraph" w:customStyle="1" w:styleId="1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">
    <w:name w:val="Цветовое выделение"/>
    <w:qFormat/>
    <w:uiPriority w:val="0"/>
    <w:rPr>
      <w:b/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405</Words>
  <Characters>2309</Characters>
  <Lines>19</Lines>
  <Paragraphs>5</Paragraphs>
  <TotalTime>2</TotalTime>
  <ScaleCrop>false</ScaleCrop>
  <LinksUpToDate>false</LinksUpToDate>
  <CharactersWithSpaces>2709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2018-11-06T05:59:00Z</dcterms:created>
  <dc:creator>ноутбук</dc:creator>
  <cp:lastModifiedBy>Клиент</cp:lastModifiedBy>
  <cp:lastPrinted>2025-06-27T05:20:00Z</cp:lastPrinted>
  <dcterms:modified xsi:type="dcterms:W3CDTF">2025-07-09T05:27:36Z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F847AECCFA6041AB87870039BAC20A21_13</vt:lpwstr>
  </property>
</Properties>
</file>